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B4D6B8" w14:textId="77777777" w:rsidR="004151A0" w:rsidRPr="00507A2F" w:rsidRDefault="00A14DDC" w:rsidP="00A14DD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07A2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Информация для размещения на сайте </w:t>
      </w:r>
    </w:p>
    <w:p w14:paraId="0D9E1AF4" w14:textId="77777777" w:rsidR="00A14DDC" w:rsidRDefault="00361EEE" w:rsidP="00A14DD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03384">
        <w:rPr>
          <w:rFonts w:ascii="Times New Roman" w:eastAsia="Times New Roman" w:hAnsi="Times New Roman"/>
          <w:b/>
          <w:sz w:val="24"/>
          <w:szCs w:val="24"/>
          <w:lang w:eastAsia="ru-RU"/>
        </w:rPr>
        <w:t>Средне</w:t>
      </w:r>
      <w:r w:rsidR="00AA46E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D03384">
        <w:rPr>
          <w:rFonts w:ascii="Times New Roman" w:eastAsia="Times New Roman" w:hAnsi="Times New Roman"/>
          <w:b/>
          <w:sz w:val="24"/>
          <w:szCs w:val="24"/>
          <w:lang w:eastAsia="ru-RU"/>
        </w:rPr>
        <w:t>-</w:t>
      </w:r>
      <w:r w:rsidR="00AA46E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D03384">
        <w:rPr>
          <w:rFonts w:ascii="Times New Roman" w:eastAsia="Times New Roman" w:hAnsi="Times New Roman"/>
          <w:b/>
          <w:sz w:val="24"/>
          <w:szCs w:val="24"/>
          <w:lang w:eastAsia="ru-RU"/>
        </w:rPr>
        <w:t>Поволжско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го управления</w:t>
      </w:r>
      <w:r w:rsidRPr="00D0338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Ростехнадзора</w:t>
      </w:r>
    </w:p>
    <w:p w14:paraId="057CA869" w14:textId="77777777" w:rsidR="005462EA" w:rsidRDefault="005462EA" w:rsidP="00A14DD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A55663D" w14:textId="722C30D1" w:rsidR="00501C9B" w:rsidRDefault="005462EA" w:rsidP="009303D2">
      <w:pPr>
        <w:ind w:firstLine="567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</w:t>
      </w:r>
      <w:r w:rsidR="00C5352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1475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Согласованно:</w:t>
      </w:r>
      <w:r w:rsidR="005D3CFF">
        <w:rPr>
          <w:rFonts w:ascii="Times New Roman" w:eastAsia="Times New Roman" w:hAnsi="Times New Roman"/>
          <w:sz w:val="24"/>
          <w:szCs w:val="24"/>
          <w:lang w:eastAsia="ru-RU"/>
        </w:rPr>
        <w:t xml:space="preserve"> Р</w:t>
      </w:r>
      <w:r w:rsidR="00137DA8">
        <w:rPr>
          <w:rFonts w:ascii="Times New Roman" w:eastAsia="Times New Roman" w:hAnsi="Times New Roman"/>
          <w:sz w:val="24"/>
          <w:szCs w:val="24"/>
          <w:lang w:eastAsia="ru-RU"/>
        </w:rPr>
        <w:t>уководител</w:t>
      </w:r>
      <w:r w:rsidR="005D3CFF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="004072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1455F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40722B">
        <w:rPr>
          <w:rFonts w:ascii="Times New Roman" w:eastAsia="Times New Roman" w:hAnsi="Times New Roman"/>
          <w:sz w:val="24"/>
          <w:szCs w:val="24"/>
          <w:lang w:eastAsia="ru-RU"/>
        </w:rPr>
        <w:t xml:space="preserve">правления </w:t>
      </w:r>
      <w:r w:rsidR="0037598F">
        <w:rPr>
          <w:rFonts w:ascii="Times New Roman" w:eastAsia="Times New Roman" w:hAnsi="Times New Roman"/>
          <w:sz w:val="24"/>
          <w:szCs w:val="24"/>
          <w:lang w:eastAsia="ru-RU"/>
        </w:rPr>
        <w:t>Панфилова И.В.</w:t>
      </w:r>
      <w:r w:rsidR="00450D55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137DA8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0220C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="00E06AA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462E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 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          </w:t>
      </w:r>
      <w:r w:rsidR="00CE36C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                </w:t>
      </w:r>
      <w:r w:rsidRPr="008F20B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</w:t>
      </w:r>
      <w:r w:rsidR="005F635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</w:t>
      </w:r>
      <w:r w:rsidR="00B3116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   </w:t>
      </w:r>
      <w:r w:rsidR="005F3FD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="003F5F3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              </w:t>
      </w:r>
      <w:r w:rsidR="005F3FD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20</w:t>
      </w:r>
      <w:r w:rsidR="0009603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2</w:t>
      </w:r>
      <w:r w:rsidR="004A583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2</w:t>
      </w:r>
      <w:r w:rsidR="00755F8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г.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</w:t>
      </w:r>
      <w:r w:rsidR="00C5352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593FFE70" w14:textId="77777777" w:rsidR="00A14DDC" w:rsidRPr="000D255F" w:rsidRDefault="005462EA" w:rsidP="004151A0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Наз</w:t>
      </w:r>
      <w:r w:rsidR="00361EEE" w:rsidRPr="00361EEE">
        <w:rPr>
          <w:rFonts w:ascii="Times New Roman" w:eastAsia="Times New Roman" w:hAnsi="Times New Roman"/>
          <w:sz w:val="24"/>
          <w:szCs w:val="24"/>
          <w:lang w:eastAsia="ru-RU"/>
        </w:rPr>
        <w:t>вание подразделения, представившего информацию:</w:t>
      </w:r>
      <w:r w:rsidR="00361EEE" w:rsidRPr="00A14DD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E6F8A" w:rsidRPr="00BE6F8A">
        <w:rPr>
          <w:rFonts w:ascii="Times New Roman" w:eastAsia="Times New Roman" w:hAnsi="Times New Roman"/>
          <w:sz w:val="24"/>
          <w:szCs w:val="24"/>
          <w:lang w:eastAsia="ru-RU"/>
        </w:rPr>
        <w:t>Тольяттинск</w:t>
      </w:r>
      <w:r w:rsidR="00BE6F8A">
        <w:rPr>
          <w:rFonts w:ascii="Times New Roman" w:eastAsia="Times New Roman" w:hAnsi="Times New Roman"/>
          <w:sz w:val="24"/>
          <w:szCs w:val="24"/>
          <w:lang w:eastAsia="ru-RU"/>
        </w:rPr>
        <w:t>ий</w:t>
      </w:r>
      <w:r w:rsidR="00BE6F8A" w:rsidRPr="00BE6F8A">
        <w:rPr>
          <w:rFonts w:ascii="Times New Roman" w:eastAsia="Times New Roman" w:hAnsi="Times New Roman"/>
          <w:sz w:val="24"/>
          <w:szCs w:val="24"/>
          <w:lang w:eastAsia="ru-RU"/>
        </w:rPr>
        <w:t xml:space="preserve"> межтерриториальн</w:t>
      </w:r>
      <w:r w:rsidR="00BE6F8A">
        <w:rPr>
          <w:rFonts w:ascii="Times New Roman" w:eastAsia="Times New Roman" w:hAnsi="Times New Roman"/>
          <w:sz w:val="24"/>
          <w:szCs w:val="24"/>
          <w:lang w:eastAsia="ru-RU"/>
        </w:rPr>
        <w:t>ый</w:t>
      </w:r>
      <w:r w:rsidR="00BE6F8A" w:rsidRPr="00BE6F8A">
        <w:rPr>
          <w:rFonts w:ascii="Times New Roman" w:eastAsia="Times New Roman" w:hAnsi="Times New Roman"/>
          <w:sz w:val="24"/>
          <w:szCs w:val="24"/>
          <w:lang w:eastAsia="ru-RU"/>
        </w:rPr>
        <w:t xml:space="preserve"> отдел по надзору за промышленной </w:t>
      </w:r>
      <w:r w:rsidR="00D1455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</w:t>
      </w:r>
      <w:r w:rsidR="00BE6F8A" w:rsidRPr="00BE6F8A">
        <w:rPr>
          <w:rFonts w:ascii="Times New Roman" w:eastAsia="Times New Roman" w:hAnsi="Times New Roman"/>
          <w:sz w:val="24"/>
          <w:szCs w:val="24"/>
          <w:lang w:eastAsia="ru-RU"/>
        </w:rPr>
        <w:t>и энергетической безопасностью</w:t>
      </w:r>
    </w:p>
    <w:p w14:paraId="0710E515" w14:textId="531249D8" w:rsidR="00E074F8" w:rsidRDefault="00A14DDC" w:rsidP="0024201B">
      <w:pPr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7A2F">
        <w:rPr>
          <w:rFonts w:ascii="Times New Roman" w:eastAsia="Times New Roman" w:hAnsi="Times New Roman"/>
          <w:sz w:val="24"/>
          <w:szCs w:val="24"/>
          <w:lang w:eastAsia="ru-RU"/>
        </w:rPr>
        <w:t xml:space="preserve">Дата предоставления информации: </w:t>
      </w:r>
      <w:r w:rsidR="005E1B34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386035">
        <w:rPr>
          <w:rFonts w:ascii="Times New Roman" w:eastAsia="Times New Roman" w:hAnsi="Times New Roman"/>
          <w:sz w:val="24"/>
          <w:szCs w:val="24"/>
          <w:lang w:eastAsia="ru-RU"/>
        </w:rPr>
        <w:t>19</w:t>
      </w:r>
      <w:r w:rsidR="005E1B34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386035">
        <w:rPr>
          <w:rFonts w:ascii="Times New Roman" w:eastAsia="Times New Roman" w:hAnsi="Times New Roman"/>
          <w:sz w:val="24"/>
          <w:szCs w:val="24"/>
          <w:lang w:eastAsia="ru-RU"/>
        </w:rPr>
        <w:t>мая</w:t>
      </w:r>
      <w:r w:rsidR="00A32F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96039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="00302FAC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D21AEF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tbl>
      <w:tblPr>
        <w:tblW w:w="158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2"/>
        <w:gridCol w:w="8922"/>
        <w:gridCol w:w="1591"/>
        <w:gridCol w:w="1385"/>
        <w:gridCol w:w="1470"/>
        <w:gridCol w:w="1932"/>
      </w:tblGrid>
      <w:tr w:rsidR="008B102D" w:rsidRPr="00A3192A" w14:paraId="2BFE48BA" w14:textId="77777777" w:rsidTr="00DA5E34">
        <w:trPr>
          <w:trHeight w:val="1409"/>
        </w:trPr>
        <w:tc>
          <w:tcPr>
            <w:tcW w:w="542" w:type="dxa"/>
            <w:vAlign w:val="center"/>
          </w:tcPr>
          <w:p w14:paraId="2E311AAA" w14:textId="77777777" w:rsidR="00A14DDC" w:rsidRPr="00A3192A" w:rsidRDefault="008F20BB" w:rsidP="00D145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14DDC" w:rsidRPr="00A319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="008D26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14DDC" w:rsidRPr="00A319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8922" w:type="dxa"/>
            <w:vAlign w:val="center"/>
          </w:tcPr>
          <w:p w14:paraId="2CD8C2E7" w14:textId="77777777" w:rsidR="00A14DDC" w:rsidRPr="00A3192A" w:rsidRDefault="00A14DDC" w:rsidP="00B37EBD">
            <w:pPr>
              <w:tabs>
                <w:tab w:val="left" w:pos="8532"/>
              </w:tabs>
              <w:spacing w:after="0" w:line="240" w:lineRule="auto"/>
              <w:ind w:left="16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9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информации</w:t>
            </w:r>
          </w:p>
        </w:tc>
        <w:tc>
          <w:tcPr>
            <w:tcW w:w="1591" w:type="dxa"/>
            <w:vAlign w:val="center"/>
          </w:tcPr>
          <w:p w14:paraId="12B9D4EA" w14:textId="77777777" w:rsidR="00A14DDC" w:rsidRPr="00A3192A" w:rsidRDefault="00A14DDC" w:rsidP="00813C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9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размещения</w:t>
            </w:r>
          </w:p>
        </w:tc>
        <w:tc>
          <w:tcPr>
            <w:tcW w:w="1385" w:type="dxa"/>
            <w:vAlign w:val="center"/>
          </w:tcPr>
          <w:p w14:paraId="7E29C2EF" w14:textId="77777777" w:rsidR="002E611F" w:rsidRDefault="00A14DDC" w:rsidP="00813C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9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</w:t>
            </w:r>
          </w:p>
          <w:p w14:paraId="2328584A" w14:textId="77777777" w:rsidR="00A14DDC" w:rsidRPr="00A3192A" w:rsidRDefault="00A14DDC" w:rsidP="00813C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9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сайта</w:t>
            </w:r>
          </w:p>
        </w:tc>
        <w:tc>
          <w:tcPr>
            <w:tcW w:w="1470" w:type="dxa"/>
            <w:vAlign w:val="center"/>
          </w:tcPr>
          <w:p w14:paraId="5DCFE653" w14:textId="77777777" w:rsidR="00A14DDC" w:rsidRPr="00A3192A" w:rsidRDefault="00A14DDC" w:rsidP="00813C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9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Заявленная дата (период) публикации</w:t>
            </w:r>
          </w:p>
        </w:tc>
        <w:tc>
          <w:tcPr>
            <w:tcW w:w="1932" w:type="dxa"/>
            <w:vAlign w:val="center"/>
          </w:tcPr>
          <w:p w14:paraId="0BC3D705" w14:textId="77777777" w:rsidR="004151A0" w:rsidRPr="00A3192A" w:rsidRDefault="00A14DDC" w:rsidP="00813C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9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Ответственное за подготовку информации лицо.</w:t>
            </w:r>
          </w:p>
          <w:p w14:paraId="731C9EA0" w14:textId="77777777" w:rsidR="00A14DDC" w:rsidRPr="00A3192A" w:rsidRDefault="00D1455F" w:rsidP="00813C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="00A14DDC" w:rsidRPr="00A319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</w:t>
            </w:r>
            <w:r w:rsidR="004151A0" w:rsidRPr="00A319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A14DDC" w:rsidRPr="00A319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контакта</w:t>
            </w:r>
          </w:p>
        </w:tc>
      </w:tr>
      <w:tr w:rsidR="007960BC" w:rsidRPr="00A3192A" w14:paraId="6A40B82A" w14:textId="77777777" w:rsidTr="00DA5E34">
        <w:trPr>
          <w:trHeight w:val="841"/>
        </w:trPr>
        <w:tc>
          <w:tcPr>
            <w:tcW w:w="542" w:type="dxa"/>
          </w:tcPr>
          <w:p w14:paraId="5538D0ED" w14:textId="77777777" w:rsidR="007960BC" w:rsidRPr="008D26C1" w:rsidRDefault="007960BC" w:rsidP="008D2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6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22" w:type="dxa"/>
          </w:tcPr>
          <w:p w14:paraId="47CB44EA" w14:textId="59355318" w:rsidR="004B7E19" w:rsidRPr="004B7E19" w:rsidRDefault="004B7E19" w:rsidP="00885AB1">
            <w:pPr>
              <w:pStyle w:val="aa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7E19">
              <w:rPr>
                <w:rFonts w:ascii="Times New Roman" w:hAnsi="Times New Roman"/>
                <w:b/>
                <w:bCs/>
                <w:sz w:val="24"/>
                <w:szCs w:val="24"/>
              </w:rPr>
              <w:t>Об анализе несчастных случаев на энергоустановках</w:t>
            </w:r>
            <w:r w:rsidR="00A32F66" w:rsidRPr="004B7E19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</w:p>
          <w:p w14:paraId="3106E41A" w14:textId="6FE45EA2" w:rsidR="00386035" w:rsidRPr="00386035" w:rsidRDefault="00386035" w:rsidP="00386035">
            <w:pPr>
              <w:pStyle w:val="aa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86035">
              <w:rPr>
                <w:rFonts w:ascii="Times New Roman" w:hAnsi="Times New Roman"/>
                <w:bCs/>
                <w:sz w:val="24"/>
                <w:szCs w:val="24"/>
              </w:rPr>
              <w:t xml:space="preserve">По информации, поступившей от Ростехнадзора, за 4 месяца 2022 года </w:t>
            </w:r>
            <w:r w:rsidR="00F84040">
              <w:rPr>
                <w:rFonts w:ascii="Times New Roman" w:hAnsi="Times New Roman"/>
                <w:bCs/>
                <w:sz w:val="24"/>
                <w:szCs w:val="24"/>
              </w:rPr>
              <w:t xml:space="preserve">на объектах энергетики Российской Федерации </w:t>
            </w:r>
            <w:r w:rsidRPr="00386035">
              <w:rPr>
                <w:rFonts w:ascii="Times New Roman" w:hAnsi="Times New Roman"/>
                <w:bCs/>
                <w:sz w:val="24"/>
                <w:szCs w:val="24"/>
              </w:rPr>
              <w:t>произошло 6 несчастных случаев со смер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тельным исходом (6 погибших). </w:t>
            </w:r>
            <w:r w:rsidRPr="00386035">
              <w:rPr>
                <w:rFonts w:ascii="Times New Roman" w:hAnsi="Times New Roman"/>
                <w:bCs/>
                <w:sz w:val="24"/>
                <w:szCs w:val="24"/>
              </w:rPr>
              <w:t>За аналогичный период в 2021 году произошло 8 несчастных случаев (8 погибших). На объектах электрических сетей произошло 5 несчастных случаев со смертельным исходом, в электроустановках потребителей – 1.</w:t>
            </w:r>
          </w:p>
          <w:p w14:paraId="70697EFA" w14:textId="77777777" w:rsidR="00386035" w:rsidRPr="00386035" w:rsidRDefault="00386035" w:rsidP="00386035">
            <w:pPr>
              <w:pStyle w:val="aa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86035">
              <w:rPr>
                <w:rFonts w:ascii="Times New Roman" w:hAnsi="Times New Roman"/>
                <w:bCs/>
                <w:sz w:val="24"/>
                <w:szCs w:val="24"/>
              </w:rPr>
              <w:tab/>
              <w:t>Причины несчастных случаев:</w:t>
            </w:r>
          </w:p>
          <w:p w14:paraId="1A392C3E" w14:textId="77777777" w:rsidR="00386035" w:rsidRPr="00386035" w:rsidRDefault="00386035" w:rsidP="00386035">
            <w:pPr>
              <w:pStyle w:val="aa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86035">
              <w:rPr>
                <w:rFonts w:ascii="Times New Roman" w:hAnsi="Times New Roman"/>
                <w:bCs/>
                <w:sz w:val="24"/>
                <w:szCs w:val="24"/>
              </w:rPr>
              <w:t>- приближение пострадавшего к не ограждённым токоведущим частям, находящимся под напряжением выше 1000 В, на расстояние менее допустимого;</w:t>
            </w:r>
          </w:p>
          <w:p w14:paraId="1E62FDE6" w14:textId="77777777" w:rsidR="00386035" w:rsidRPr="00386035" w:rsidRDefault="00386035" w:rsidP="00386035">
            <w:pPr>
              <w:pStyle w:val="aa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86035">
              <w:rPr>
                <w:rFonts w:ascii="Times New Roman" w:hAnsi="Times New Roman"/>
                <w:bCs/>
                <w:sz w:val="24"/>
                <w:szCs w:val="24"/>
              </w:rPr>
              <w:t>- проведение работ в действующих электроустановках напряжением выше 1000 В без оформления наряда-допуска;</w:t>
            </w:r>
          </w:p>
          <w:p w14:paraId="56B31CF2" w14:textId="77777777" w:rsidR="00386035" w:rsidRPr="00386035" w:rsidRDefault="00386035" w:rsidP="00386035">
            <w:pPr>
              <w:pStyle w:val="aa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86035">
              <w:rPr>
                <w:rFonts w:ascii="Times New Roman" w:hAnsi="Times New Roman"/>
                <w:bCs/>
                <w:sz w:val="24"/>
                <w:szCs w:val="24"/>
              </w:rPr>
              <w:t>- не проведение командированному персоналу по прибытии на место командировки вводного и первичного инструктажа по охране труда;</w:t>
            </w:r>
          </w:p>
          <w:p w14:paraId="306A5931" w14:textId="77777777" w:rsidR="00386035" w:rsidRPr="00386035" w:rsidRDefault="00386035" w:rsidP="00386035">
            <w:pPr>
              <w:pStyle w:val="aa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86035">
              <w:rPr>
                <w:rFonts w:ascii="Times New Roman" w:hAnsi="Times New Roman"/>
                <w:bCs/>
                <w:sz w:val="24"/>
                <w:szCs w:val="24"/>
              </w:rPr>
              <w:t xml:space="preserve">- не ознакомление командированного персонала с электрической схемой </w:t>
            </w:r>
          </w:p>
          <w:p w14:paraId="7AEC6824" w14:textId="77777777" w:rsidR="00386035" w:rsidRPr="00386035" w:rsidRDefault="00386035" w:rsidP="00386035">
            <w:pPr>
              <w:pStyle w:val="aa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86035">
              <w:rPr>
                <w:rFonts w:ascii="Times New Roman" w:hAnsi="Times New Roman"/>
                <w:bCs/>
                <w:sz w:val="24"/>
                <w:szCs w:val="24"/>
              </w:rPr>
              <w:t>и особенностями электроустановки, в которой командированному персоналу предстоит работать.</w:t>
            </w:r>
          </w:p>
          <w:p w14:paraId="5A6427E2" w14:textId="77777777" w:rsidR="00386035" w:rsidRPr="00386035" w:rsidRDefault="00386035" w:rsidP="00386035">
            <w:pPr>
              <w:pStyle w:val="aa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86035">
              <w:rPr>
                <w:rFonts w:ascii="Times New Roman" w:hAnsi="Times New Roman"/>
                <w:bCs/>
                <w:sz w:val="24"/>
                <w:szCs w:val="24"/>
              </w:rPr>
              <w:t xml:space="preserve">- наличие в РУ-10 </w:t>
            </w:r>
            <w:proofErr w:type="spellStart"/>
            <w:r w:rsidRPr="00386035">
              <w:rPr>
                <w:rFonts w:ascii="Times New Roman" w:hAnsi="Times New Roman"/>
                <w:bCs/>
                <w:sz w:val="24"/>
                <w:szCs w:val="24"/>
              </w:rPr>
              <w:t>кВ</w:t>
            </w:r>
            <w:proofErr w:type="spellEnd"/>
            <w:r w:rsidRPr="00386035">
              <w:rPr>
                <w:rFonts w:ascii="Times New Roman" w:hAnsi="Times New Roman"/>
                <w:bCs/>
                <w:sz w:val="24"/>
                <w:szCs w:val="24"/>
              </w:rPr>
              <w:t xml:space="preserve"> открытых токоведущих частей, находящихся под напряжением 10 </w:t>
            </w:r>
            <w:proofErr w:type="spellStart"/>
            <w:r w:rsidRPr="00386035">
              <w:rPr>
                <w:rFonts w:ascii="Times New Roman" w:hAnsi="Times New Roman"/>
                <w:bCs/>
                <w:sz w:val="24"/>
                <w:szCs w:val="24"/>
              </w:rPr>
              <w:t>кВ</w:t>
            </w:r>
            <w:proofErr w:type="spellEnd"/>
            <w:r w:rsidRPr="00386035">
              <w:rPr>
                <w:rFonts w:ascii="Times New Roman" w:hAnsi="Times New Roman"/>
                <w:bCs/>
                <w:sz w:val="24"/>
                <w:szCs w:val="24"/>
              </w:rPr>
              <w:t>, доступных для случайного прикосновения;</w:t>
            </w:r>
          </w:p>
          <w:p w14:paraId="4F5AFE37" w14:textId="77777777" w:rsidR="00386035" w:rsidRPr="00386035" w:rsidRDefault="00386035" w:rsidP="00386035">
            <w:pPr>
              <w:pStyle w:val="aa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86035">
              <w:rPr>
                <w:rFonts w:ascii="Times New Roman" w:hAnsi="Times New Roman"/>
                <w:bCs/>
                <w:sz w:val="24"/>
                <w:szCs w:val="24"/>
              </w:rPr>
              <w:t>- нарушение трудового распорядка и дисциплины труда, выразившееся                                       в допущении самовольного проведения работ в действующих электроустановках, а также расширении рабочих мест и объёма здания, определённых нарядом-</w:t>
            </w:r>
            <w:r w:rsidRPr="0038603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допуском, распоряжением или утверждённым работодателем перечнем работ, выполняемых в порядке текущей эксплуатации;</w:t>
            </w:r>
          </w:p>
          <w:p w14:paraId="70D75A25" w14:textId="07472322" w:rsidR="00386035" w:rsidRPr="00386035" w:rsidRDefault="00386035" w:rsidP="00386035">
            <w:pPr>
              <w:pStyle w:val="aa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86035">
              <w:rPr>
                <w:rFonts w:ascii="Times New Roman" w:hAnsi="Times New Roman"/>
                <w:bCs/>
                <w:sz w:val="24"/>
                <w:szCs w:val="24"/>
              </w:rPr>
              <w:t>- неудовлетворительное содержание и недостатки в организации рабочих мест, а именно: ведение оперативно-диспетчерских переговоров по личному телефону, без магнитофонных записей; невыполнение фиксации команд (разрешение, подтверждение на производство переключен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ий </w:t>
            </w:r>
            <w:r w:rsidRPr="00386035">
              <w:rPr>
                <w:rFonts w:ascii="Times New Roman" w:hAnsi="Times New Roman"/>
                <w:bCs/>
                <w:sz w:val="24"/>
                <w:szCs w:val="24"/>
              </w:rPr>
              <w:t xml:space="preserve">в оперативном журнале с указанием времени получения и времени выполнения) </w:t>
            </w:r>
          </w:p>
          <w:p w14:paraId="10AA394D" w14:textId="77777777" w:rsidR="00386035" w:rsidRPr="00386035" w:rsidRDefault="00386035" w:rsidP="00386035">
            <w:pPr>
              <w:pStyle w:val="aa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86035">
              <w:rPr>
                <w:rFonts w:ascii="Times New Roman" w:hAnsi="Times New Roman"/>
                <w:bCs/>
                <w:sz w:val="24"/>
                <w:szCs w:val="24"/>
              </w:rPr>
              <w:t>в электроустановках; дача неясных команд на производство переключений; несоблюдение правил охраны труда, требований инструкций по охране труда, контроля за проведением инструктаже;</w:t>
            </w:r>
          </w:p>
          <w:p w14:paraId="6D64FC30" w14:textId="77777777" w:rsidR="00386035" w:rsidRPr="00386035" w:rsidRDefault="00386035" w:rsidP="00386035">
            <w:pPr>
              <w:pStyle w:val="aa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86035">
              <w:rPr>
                <w:rFonts w:ascii="Times New Roman" w:hAnsi="Times New Roman"/>
                <w:bCs/>
                <w:sz w:val="24"/>
                <w:szCs w:val="24"/>
              </w:rPr>
              <w:t>- несоблюдение правил охраны труда при выполнении технических мероприятий, обеспечивающих безопасное выполнение работ со снятием напряжения</w:t>
            </w:r>
          </w:p>
          <w:p w14:paraId="562BA6A3" w14:textId="1237586C" w:rsidR="00386035" w:rsidRPr="00386035" w:rsidRDefault="00386035" w:rsidP="00386035">
            <w:pPr>
              <w:pStyle w:val="aa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86035">
              <w:rPr>
                <w:rFonts w:ascii="Times New Roman" w:hAnsi="Times New Roman"/>
                <w:bCs/>
                <w:sz w:val="24"/>
                <w:szCs w:val="24"/>
              </w:rPr>
              <w:t>- несоблюдение правил охраны труда при производств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е работ </w:t>
            </w:r>
            <w:r w:rsidRPr="00386035">
              <w:rPr>
                <w:rFonts w:ascii="Times New Roman" w:hAnsi="Times New Roman"/>
                <w:bCs/>
                <w:sz w:val="24"/>
                <w:szCs w:val="24"/>
              </w:rPr>
              <w:t>в действующих электроустановках.</w:t>
            </w:r>
          </w:p>
          <w:p w14:paraId="63A495F3" w14:textId="77777777" w:rsidR="00386035" w:rsidRPr="00386035" w:rsidRDefault="00386035" w:rsidP="00386035">
            <w:pPr>
              <w:pStyle w:val="aa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86035">
              <w:rPr>
                <w:rFonts w:ascii="Times New Roman" w:hAnsi="Times New Roman"/>
                <w:bCs/>
                <w:sz w:val="24"/>
                <w:szCs w:val="24"/>
              </w:rPr>
              <w:t>Исходя из анализа обстоятельств и причин смертельных несчастных случаев на энергоустановках, Средне-Поволжское управление Ростехнадзора рекомендует руководителям организаций:</w:t>
            </w:r>
          </w:p>
          <w:p w14:paraId="3C198A35" w14:textId="77777777" w:rsidR="00386035" w:rsidRPr="00386035" w:rsidRDefault="00386035" w:rsidP="00386035">
            <w:pPr>
              <w:pStyle w:val="aa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86035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Pr="00386035">
              <w:rPr>
                <w:rFonts w:ascii="Times New Roman" w:hAnsi="Times New Roman"/>
                <w:bCs/>
                <w:sz w:val="24"/>
                <w:szCs w:val="24"/>
              </w:rPr>
              <w:tab/>
              <w:t>Проводить ознакомление работников с материалами настоящего анализа при проведении занятий и инструктажей по охране труда.</w:t>
            </w:r>
          </w:p>
          <w:p w14:paraId="3AD7E18E" w14:textId="171A5658" w:rsidR="00386035" w:rsidRPr="00386035" w:rsidRDefault="00386035" w:rsidP="00386035">
            <w:pPr>
              <w:pStyle w:val="aa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86035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 w:rsidRPr="00386035">
              <w:rPr>
                <w:rFonts w:ascii="Times New Roman" w:hAnsi="Times New Roman"/>
                <w:bCs/>
                <w:sz w:val="24"/>
                <w:szCs w:val="24"/>
              </w:rPr>
              <w:tab/>
              <w:t xml:space="preserve">Повысить уровень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организации производства работ </w:t>
            </w:r>
            <w:r w:rsidRPr="00386035">
              <w:rPr>
                <w:rFonts w:ascii="Times New Roman" w:hAnsi="Times New Roman"/>
                <w:bCs/>
                <w:sz w:val="24"/>
                <w:szCs w:val="24"/>
              </w:rPr>
              <w:t>на электрических установках. Исключить допуск персонала к ра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боте </w:t>
            </w:r>
            <w:r w:rsidRPr="00386035">
              <w:rPr>
                <w:rFonts w:ascii="Times New Roman" w:hAnsi="Times New Roman"/>
                <w:bCs/>
                <w:sz w:val="24"/>
                <w:szCs w:val="24"/>
              </w:rPr>
              <w:t>без обязательной проверки выполнения организационных и технических мероприятий при подготовке рабочих мест.</w:t>
            </w:r>
          </w:p>
          <w:p w14:paraId="06F4D750" w14:textId="07EE37E4" w:rsidR="00386035" w:rsidRPr="00386035" w:rsidRDefault="00386035" w:rsidP="00386035">
            <w:pPr>
              <w:pStyle w:val="aa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86035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  <w:r w:rsidRPr="00386035">
              <w:rPr>
                <w:rFonts w:ascii="Times New Roman" w:hAnsi="Times New Roman"/>
                <w:bCs/>
                <w:sz w:val="24"/>
                <w:szCs w:val="24"/>
              </w:rPr>
              <w:tab/>
              <w:t>Обеспечить проверку знаний персоналом нормативных правовых актов по охране труда при эксплуатации электроустаново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к. Персонал, </w:t>
            </w:r>
            <w:r w:rsidRPr="00386035">
              <w:rPr>
                <w:rFonts w:ascii="Times New Roman" w:hAnsi="Times New Roman"/>
                <w:bCs/>
                <w:sz w:val="24"/>
                <w:szCs w:val="24"/>
              </w:rPr>
              <w:t>не прошедший проверку знаний, к работам в электроустановках не допускать.</w:t>
            </w:r>
          </w:p>
          <w:p w14:paraId="79F4B98D" w14:textId="77777777" w:rsidR="00386035" w:rsidRPr="00386035" w:rsidRDefault="00386035" w:rsidP="00386035">
            <w:pPr>
              <w:pStyle w:val="aa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86035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  <w:r w:rsidRPr="00386035">
              <w:rPr>
                <w:rFonts w:ascii="Times New Roman" w:hAnsi="Times New Roman"/>
                <w:bCs/>
                <w:sz w:val="24"/>
                <w:szCs w:val="24"/>
              </w:rPr>
              <w:tab/>
              <w:t xml:space="preserve">Обеспечить установленный порядок содержания, применения </w:t>
            </w:r>
          </w:p>
          <w:p w14:paraId="3C7F5DD8" w14:textId="77777777" w:rsidR="00386035" w:rsidRPr="00386035" w:rsidRDefault="00386035" w:rsidP="00386035">
            <w:pPr>
              <w:pStyle w:val="aa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86035">
              <w:rPr>
                <w:rFonts w:ascii="Times New Roman" w:hAnsi="Times New Roman"/>
                <w:bCs/>
                <w:sz w:val="24"/>
                <w:szCs w:val="24"/>
              </w:rPr>
              <w:t>и испытания средств защиты.</w:t>
            </w:r>
          </w:p>
          <w:p w14:paraId="7D3FF89D" w14:textId="77777777" w:rsidR="00386035" w:rsidRPr="00386035" w:rsidRDefault="00386035" w:rsidP="00386035">
            <w:pPr>
              <w:pStyle w:val="aa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86035"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  <w:r w:rsidRPr="00386035">
              <w:rPr>
                <w:rFonts w:ascii="Times New Roman" w:hAnsi="Times New Roman"/>
                <w:bCs/>
                <w:sz w:val="24"/>
                <w:szCs w:val="24"/>
              </w:rPr>
              <w:tab/>
              <w:t>Усилить контроль за выполнением мероприятий, обеспечивающих безопасность работ.</w:t>
            </w:r>
          </w:p>
          <w:p w14:paraId="1A319460" w14:textId="7AF7920F" w:rsidR="00386035" w:rsidRPr="00386035" w:rsidRDefault="00386035" w:rsidP="00386035">
            <w:pPr>
              <w:pStyle w:val="aa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86035">
              <w:rPr>
                <w:rFonts w:ascii="Times New Roman" w:hAnsi="Times New Roman"/>
                <w:bCs/>
                <w:sz w:val="24"/>
                <w:szCs w:val="24"/>
              </w:rPr>
              <w:t>6.</w:t>
            </w:r>
            <w:r w:rsidRPr="00386035">
              <w:rPr>
                <w:rFonts w:ascii="Times New Roman" w:hAnsi="Times New Roman"/>
                <w:bCs/>
                <w:sz w:val="24"/>
                <w:szCs w:val="24"/>
              </w:rPr>
              <w:tab/>
              <w:t>Проводить разъяснител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ьную работу с персоналом </w:t>
            </w:r>
            <w:r w:rsidRPr="00386035">
              <w:rPr>
                <w:rFonts w:ascii="Times New Roman" w:hAnsi="Times New Roman"/>
                <w:bCs/>
                <w:sz w:val="24"/>
                <w:szCs w:val="24"/>
              </w:rPr>
              <w:t>о недопустимости самовольных действий, повышать производственную дисциплину труда. Особое внимание обратить на организацию производства работ в начале рабочего дня и после перерыва на обед.</w:t>
            </w:r>
          </w:p>
          <w:p w14:paraId="7B15EBBB" w14:textId="7CB4C336" w:rsidR="00386035" w:rsidRPr="00386035" w:rsidRDefault="00386035" w:rsidP="00386035">
            <w:pPr>
              <w:pStyle w:val="aa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86035">
              <w:rPr>
                <w:rFonts w:ascii="Times New Roman" w:hAnsi="Times New Roman"/>
                <w:bCs/>
                <w:sz w:val="24"/>
                <w:szCs w:val="24"/>
              </w:rPr>
              <w:t>7. Повысить уровень организации работ по обслуживани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ю, замене </w:t>
            </w:r>
            <w:r w:rsidRPr="00386035">
              <w:rPr>
                <w:rFonts w:ascii="Times New Roman" w:hAnsi="Times New Roman"/>
                <w:bCs/>
                <w:sz w:val="24"/>
                <w:szCs w:val="24"/>
              </w:rPr>
              <w:t xml:space="preserve">и ремонту энергооборудования. </w:t>
            </w:r>
          </w:p>
          <w:p w14:paraId="1301625E" w14:textId="77777777" w:rsidR="00386035" w:rsidRPr="00386035" w:rsidRDefault="00386035" w:rsidP="00386035">
            <w:pPr>
              <w:pStyle w:val="aa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8603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8. Не допускать персонал к проведению работ в особо опасных помещениях и помещениях с повышенной опасностью без электрозащитных средств.</w:t>
            </w:r>
          </w:p>
          <w:p w14:paraId="37276653" w14:textId="77777777" w:rsidR="00386035" w:rsidRPr="00386035" w:rsidRDefault="00386035" w:rsidP="00386035">
            <w:pPr>
              <w:pStyle w:val="aa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86035">
              <w:rPr>
                <w:rFonts w:ascii="Times New Roman" w:hAnsi="Times New Roman"/>
                <w:bCs/>
                <w:sz w:val="24"/>
                <w:szCs w:val="24"/>
              </w:rPr>
              <w:t>9. Не допускать проведение работ вне помещений при осуществлении технического обслуживания во время интенсивных осадков и при плохой видимости.</w:t>
            </w:r>
          </w:p>
          <w:p w14:paraId="7D8D3E23" w14:textId="77777777" w:rsidR="00386035" w:rsidRPr="00386035" w:rsidRDefault="00386035" w:rsidP="00386035">
            <w:pPr>
              <w:pStyle w:val="aa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86035">
              <w:rPr>
                <w:rFonts w:ascii="Times New Roman" w:hAnsi="Times New Roman"/>
                <w:bCs/>
                <w:sz w:val="24"/>
                <w:szCs w:val="24"/>
              </w:rPr>
              <w:t>10. Обратить внимание на необходимость неукоснительного соблюдения требований производственных инструкций, инструкций по охране труда                         при выполнении работ, указаний, полученных при целевом инструктаже.</w:t>
            </w:r>
          </w:p>
          <w:p w14:paraId="2E95C990" w14:textId="77777777" w:rsidR="00386035" w:rsidRPr="00386035" w:rsidRDefault="00386035" w:rsidP="00386035">
            <w:pPr>
              <w:pStyle w:val="aa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86035">
              <w:rPr>
                <w:rFonts w:ascii="Times New Roman" w:hAnsi="Times New Roman"/>
                <w:bCs/>
                <w:sz w:val="24"/>
                <w:szCs w:val="24"/>
              </w:rPr>
              <w:t>11. Проводить дни охраны труда, на которых необходимо не только изучать требования правил, но и разъяснять, чем данные требования обусловлены.</w:t>
            </w:r>
          </w:p>
          <w:p w14:paraId="1DDF5F1D" w14:textId="0C14207C" w:rsidR="00326995" w:rsidRPr="00A32F66" w:rsidRDefault="00386035" w:rsidP="00386035">
            <w:pPr>
              <w:pStyle w:val="aa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86035">
              <w:rPr>
                <w:rFonts w:ascii="Times New Roman" w:hAnsi="Times New Roman"/>
                <w:bCs/>
                <w:sz w:val="24"/>
                <w:szCs w:val="24"/>
              </w:rPr>
              <w:t>12. Усилить контроль за соблюдением порядка включения и выключения энергооборудования и его осмотров.</w:t>
            </w:r>
          </w:p>
        </w:tc>
        <w:tc>
          <w:tcPr>
            <w:tcW w:w="1591" w:type="dxa"/>
          </w:tcPr>
          <w:p w14:paraId="1D50A9B0" w14:textId="77777777" w:rsidR="007960BC" w:rsidRDefault="007960BC" w:rsidP="005E1B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 Сайт</w:t>
            </w:r>
          </w:p>
          <w:p w14:paraId="3A8A89B9" w14:textId="77777777" w:rsidR="007960BC" w:rsidRDefault="007960BC" w:rsidP="005E1B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Средне-Поволжского управления</w:t>
            </w:r>
          </w:p>
          <w:p w14:paraId="6FD24E4E" w14:textId="77777777" w:rsidR="007960BC" w:rsidRPr="004744F8" w:rsidRDefault="007960BC" w:rsidP="00293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</w:tcPr>
          <w:p w14:paraId="5762B9D8" w14:textId="1E1066FB" w:rsidR="00590E32" w:rsidRPr="00590E32" w:rsidRDefault="00590E32" w:rsidP="00590E32">
            <w:pPr>
              <w:pStyle w:val="1"/>
              <w:shd w:val="clear" w:color="auto" w:fill="FFFFFF"/>
              <w:spacing w:before="225" w:after="225" w:line="288" w:lineRule="atLeast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90E3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Государственный контроль и надзор</w:t>
            </w:r>
            <w:r w:rsidR="004B7E19">
              <w:t xml:space="preserve"> </w:t>
            </w:r>
            <w:r w:rsidR="004B7E19" w:rsidRPr="004B7E1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http://srpov.gosnadzor.ru/activity/control/</w:t>
            </w:r>
          </w:p>
          <w:p w14:paraId="7212E6D7" w14:textId="566E0FD8" w:rsidR="007960BC" w:rsidRPr="00E35E40" w:rsidRDefault="007960BC" w:rsidP="00D06092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</w:t>
            </w:r>
          </w:p>
        </w:tc>
        <w:tc>
          <w:tcPr>
            <w:tcW w:w="1470" w:type="dxa"/>
          </w:tcPr>
          <w:p w14:paraId="5A2EC482" w14:textId="6097E286" w:rsidR="007960BC" w:rsidRPr="00A3192A" w:rsidRDefault="00A32F66" w:rsidP="00423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3860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0.05-23.05</w:t>
            </w:r>
            <w:r w:rsidR="008907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.2022</w:t>
            </w:r>
          </w:p>
        </w:tc>
        <w:tc>
          <w:tcPr>
            <w:tcW w:w="1932" w:type="dxa"/>
          </w:tcPr>
          <w:p w14:paraId="4F35998D" w14:textId="059545BD" w:rsidR="0062109F" w:rsidRDefault="00890727" w:rsidP="00D06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Иванова К.В.</w:t>
            </w:r>
          </w:p>
          <w:p w14:paraId="56508665" w14:textId="43C9D314" w:rsidR="007960BC" w:rsidRPr="002458D8" w:rsidRDefault="00E21530" w:rsidP="00D06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22-06-80</w:t>
            </w:r>
          </w:p>
        </w:tc>
      </w:tr>
    </w:tbl>
    <w:p w14:paraId="4FE61D8A" w14:textId="77777777" w:rsidR="004744F8" w:rsidRPr="00A623A0" w:rsidRDefault="004744F8" w:rsidP="00501C9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A0821C1" w14:textId="4241522B" w:rsidR="00D14783" w:rsidRPr="004744F8" w:rsidRDefault="00CC07F0" w:rsidP="00501C9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Начальник</w:t>
      </w:r>
      <w:r w:rsidR="00293AAF" w:rsidRPr="004744F8">
        <w:rPr>
          <w:rFonts w:ascii="Times New Roman" w:eastAsia="Times New Roman" w:hAnsi="Times New Roman"/>
          <w:sz w:val="24"/>
          <w:szCs w:val="24"/>
          <w:lang w:eastAsia="ru-RU"/>
        </w:rPr>
        <w:t xml:space="preserve"> отдела</w:t>
      </w:r>
      <w:r w:rsidR="00293AAF" w:rsidRPr="004744F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293AAF" w:rsidRPr="004744F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293AAF" w:rsidRPr="004744F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293AAF" w:rsidRPr="004744F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293AAF" w:rsidRPr="004744F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293AAF" w:rsidRPr="004744F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293AAF" w:rsidRPr="004744F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293AAF" w:rsidRPr="004744F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293AAF" w:rsidRPr="004744F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293AAF" w:rsidRPr="004744F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293AAF" w:rsidRPr="004744F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CE2FF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</w:t>
      </w:r>
      <w:r w:rsidR="00E7550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="00CE2FFD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="00293AAF" w:rsidRPr="004744F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4C7319" w:rsidRPr="004744F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4C7319" w:rsidRPr="004744F8"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="00A32F66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CB3843">
        <w:rPr>
          <w:rFonts w:ascii="Times New Roman" w:eastAsia="Times New Roman" w:hAnsi="Times New Roman"/>
          <w:sz w:val="24"/>
          <w:szCs w:val="24"/>
          <w:lang w:eastAsia="ru-RU"/>
        </w:rPr>
        <w:t xml:space="preserve">А.Л. </w:t>
      </w:r>
      <w:proofErr w:type="spellStart"/>
      <w:r w:rsidR="00CB3843">
        <w:rPr>
          <w:rFonts w:ascii="Times New Roman" w:eastAsia="Times New Roman" w:hAnsi="Times New Roman"/>
          <w:sz w:val="24"/>
          <w:szCs w:val="24"/>
          <w:lang w:eastAsia="ru-RU"/>
        </w:rPr>
        <w:t>Панишев</w:t>
      </w:r>
      <w:proofErr w:type="spellEnd"/>
    </w:p>
    <w:sectPr w:rsidR="00D14783" w:rsidRPr="004744F8" w:rsidSect="00386035">
      <w:pgSz w:w="16838" w:h="11906" w:orient="landscape"/>
      <w:pgMar w:top="568" w:right="567" w:bottom="127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9C70A3"/>
    <w:multiLevelType w:val="hybridMultilevel"/>
    <w:tmpl w:val="EAE850B8"/>
    <w:lvl w:ilvl="0" w:tplc="7EAAA786">
      <w:start w:val="1"/>
      <w:numFmt w:val="bullet"/>
      <w:lvlText w:val="-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152301"/>
    <w:multiLevelType w:val="hybridMultilevel"/>
    <w:tmpl w:val="3A4264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5C1736"/>
    <w:multiLevelType w:val="multilevel"/>
    <w:tmpl w:val="6D0607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5CB5264"/>
    <w:multiLevelType w:val="hybridMultilevel"/>
    <w:tmpl w:val="47DE7A64"/>
    <w:lvl w:ilvl="0" w:tplc="3E5EFB7C">
      <w:start w:val="1"/>
      <w:numFmt w:val="decimal"/>
      <w:lvlText w:val="%1-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4" w15:restartNumberingAfterBreak="0">
    <w:nsid w:val="5B964E5A"/>
    <w:multiLevelType w:val="singleLevel"/>
    <w:tmpl w:val="CC86E738"/>
    <w:lvl w:ilvl="0">
      <w:start w:val="1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71616AB3"/>
    <w:multiLevelType w:val="hybridMultilevel"/>
    <w:tmpl w:val="D9D0B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255158"/>
    <w:multiLevelType w:val="hybridMultilevel"/>
    <w:tmpl w:val="CEAE76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4A2459E"/>
    <w:multiLevelType w:val="hybridMultilevel"/>
    <w:tmpl w:val="87009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EF7690"/>
    <w:multiLevelType w:val="singleLevel"/>
    <w:tmpl w:val="ACEA3044"/>
    <w:lvl w:ilvl="0">
      <w:start w:val="7"/>
      <w:numFmt w:val="decimal"/>
      <w:lvlText w:val="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7"/>
  </w:num>
  <w:num w:numId="5">
    <w:abstractNumId w:val="3"/>
  </w:num>
  <w:num w:numId="6">
    <w:abstractNumId w:val="1"/>
  </w:num>
  <w:num w:numId="7">
    <w:abstractNumId w:val="4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DDC"/>
    <w:rsid w:val="00006FBE"/>
    <w:rsid w:val="00014A19"/>
    <w:rsid w:val="0002067F"/>
    <w:rsid w:val="000220C8"/>
    <w:rsid w:val="00023713"/>
    <w:rsid w:val="00027DAC"/>
    <w:rsid w:val="00030338"/>
    <w:rsid w:val="00053A2F"/>
    <w:rsid w:val="00054412"/>
    <w:rsid w:val="00074E17"/>
    <w:rsid w:val="000865D6"/>
    <w:rsid w:val="000879EE"/>
    <w:rsid w:val="00096039"/>
    <w:rsid w:val="00096B09"/>
    <w:rsid w:val="000C25ED"/>
    <w:rsid w:val="000C5458"/>
    <w:rsid w:val="000D090E"/>
    <w:rsid w:val="000D131E"/>
    <w:rsid w:val="000D1490"/>
    <w:rsid w:val="000D1DAC"/>
    <w:rsid w:val="000D255F"/>
    <w:rsid w:val="000E2DA4"/>
    <w:rsid w:val="000F7AE9"/>
    <w:rsid w:val="00102849"/>
    <w:rsid w:val="001073B9"/>
    <w:rsid w:val="00107E5A"/>
    <w:rsid w:val="00114A1F"/>
    <w:rsid w:val="001164E9"/>
    <w:rsid w:val="00122BBA"/>
    <w:rsid w:val="00126220"/>
    <w:rsid w:val="0013327C"/>
    <w:rsid w:val="00134FF4"/>
    <w:rsid w:val="00137AE8"/>
    <w:rsid w:val="00137DA8"/>
    <w:rsid w:val="0016141B"/>
    <w:rsid w:val="00161A30"/>
    <w:rsid w:val="00162360"/>
    <w:rsid w:val="00164315"/>
    <w:rsid w:val="00165E79"/>
    <w:rsid w:val="00166F23"/>
    <w:rsid w:val="001744E4"/>
    <w:rsid w:val="001901A0"/>
    <w:rsid w:val="001971DD"/>
    <w:rsid w:val="001A0163"/>
    <w:rsid w:val="001A1304"/>
    <w:rsid w:val="001A1B86"/>
    <w:rsid w:val="001B6565"/>
    <w:rsid w:val="001C1ACD"/>
    <w:rsid w:val="001D0315"/>
    <w:rsid w:val="001F0C94"/>
    <w:rsid w:val="001F541F"/>
    <w:rsid w:val="00210A2F"/>
    <w:rsid w:val="002207D2"/>
    <w:rsid w:val="00222D15"/>
    <w:rsid w:val="0022457B"/>
    <w:rsid w:val="0023237A"/>
    <w:rsid w:val="002331A4"/>
    <w:rsid w:val="0024201B"/>
    <w:rsid w:val="002458D8"/>
    <w:rsid w:val="00257CBA"/>
    <w:rsid w:val="002712F6"/>
    <w:rsid w:val="00271E7E"/>
    <w:rsid w:val="00282D4D"/>
    <w:rsid w:val="00293966"/>
    <w:rsid w:val="00293AAF"/>
    <w:rsid w:val="0029652F"/>
    <w:rsid w:val="002A33F0"/>
    <w:rsid w:val="002A5B10"/>
    <w:rsid w:val="002B71EB"/>
    <w:rsid w:val="002C2D81"/>
    <w:rsid w:val="002D5173"/>
    <w:rsid w:val="002D662F"/>
    <w:rsid w:val="002E2882"/>
    <w:rsid w:val="002E42C6"/>
    <w:rsid w:val="002E5297"/>
    <w:rsid w:val="002E611F"/>
    <w:rsid w:val="002F0D02"/>
    <w:rsid w:val="00302FAC"/>
    <w:rsid w:val="00306FCF"/>
    <w:rsid w:val="003156C6"/>
    <w:rsid w:val="0032253A"/>
    <w:rsid w:val="0032433E"/>
    <w:rsid w:val="00326995"/>
    <w:rsid w:val="003364D8"/>
    <w:rsid w:val="00344237"/>
    <w:rsid w:val="00360380"/>
    <w:rsid w:val="003611CB"/>
    <w:rsid w:val="0036196D"/>
    <w:rsid w:val="00361EEE"/>
    <w:rsid w:val="00362F2B"/>
    <w:rsid w:val="00364A81"/>
    <w:rsid w:val="0037561D"/>
    <w:rsid w:val="0037598F"/>
    <w:rsid w:val="00376658"/>
    <w:rsid w:val="00376B11"/>
    <w:rsid w:val="00377020"/>
    <w:rsid w:val="003770B3"/>
    <w:rsid w:val="003809C8"/>
    <w:rsid w:val="00381CA0"/>
    <w:rsid w:val="003855A4"/>
    <w:rsid w:val="00386035"/>
    <w:rsid w:val="003905C2"/>
    <w:rsid w:val="003A17CF"/>
    <w:rsid w:val="003A2DBD"/>
    <w:rsid w:val="003B7FE0"/>
    <w:rsid w:val="003C2025"/>
    <w:rsid w:val="003C5220"/>
    <w:rsid w:val="003D285F"/>
    <w:rsid w:val="003D5F95"/>
    <w:rsid w:val="003E1C55"/>
    <w:rsid w:val="003E572D"/>
    <w:rsid w:val="003F11CD"/>
    <w:rsid w:val="003F2D54"/>
    <w:rsid w:val="003F5F38"/>
    <w:rsid w:val="0040637C"/>
    <w:rsid w:val="0040722B"/>
    <w:rsid w:val="00414F7C"/>
    <w:rsid w:val="004151A0"/>
    <w:rsid w:val="0042382A"/>
    <w:rsid w:val="004239E8"/>
    <w:rsid w:val="0043372D"/>
    <w:rsid w:val="00444D02"/>
    <w:rsid w:val="00447B88"/>
    <w:rsid w:val="004501CB"/>
    <w:rsid w:val="00450D55"/>
    <w:rsid w:val="00450F60"/>
    <w:rsid w:val="004521B6"/>
    <w:rsid w:val="004548AD"/>
    <w:rsid w:val="00454EFF"/>
    <w:rsid w:val="00471279"/>
    <w:rsid w:val="004744F8"/>
    <w:rsid w:val="004776A6"/>
    <w:rsid w:val="00486FB3"/>
    <w:rsid w:val="00490290"/>
    <w:rsid w:val="004A5830"/>
    <w:rsid w:val="004B6897"/>
    <w:rsid w:val="004B7E19"/>
    <w:rsid w:val="004C3E9D"/>
    <w:rsid w:val="004C7319"/>
    <w:rsid w:val="004C787D"/>
    <w:rsid w:val="004E52BD"/>
    <w:rsid w:val="004F6E1F"/>
    <w:rsid w:val="00501A1D"/>
    <w:rsid w:val="00501C9B"/>
    <w:rsid w:val="0050468D"/>
    <w:rsid w:val="00505A36"/>
    <w:rsid w:val="00507A2F"/>
    <w:rsid w:val="005130C7"/>
    <w:rsid w:val="00513976"/>
    <w:rsid w:val="00513CF1"/>
    <w:rsid w:val="00527F00"/>
    <w:rsid w:val="00534312"/>
    <w:rsid w:val="005462EA"/>
    <w:rsid w:val="005524BF"/>
    <w:rsid w:val="005527B5"/>
    <w:rsid w:val="005532E9"/>
    <w:rsid w:val="00553750"/>
    <w:rsid w:val="0056452A"/>
    <w:rsid w:val="00565ADD"/>
    <w:rsid w:val="00567613"/>
    <w:rsid w:val="00572D71"/>
    <w:rsid w:val="0057447C"/>
    <w:rsid w:val="00580BE7"/>
    <w:rsid w:val="0058562B"/>
    <w:rsid w:val="005866BC"/>
    <w:rsid w:val="00590E32"/>
    <w:rsid w:val="005932F0"/>
    <w:rsid w:val="0059505D"/>
    <w:rsid w:val="005A19AB"/>
    <w:rsid w:val="005A3315"/>
    <w:rsid w:val="005A65A1"/>
    <w:rsid w:val="005A7372"/>
    <w:rsid w:val="005C1ADB"/>
    <w:rsid w:val="005C2E6E"/>
    <w:rsid w:val="005C6FB2"/>
    <w:rsid w:val="005D3CFF"/>
    <w:rsid w:val="005D5726"/>
    <w:rsid w:val="005E1B34"/>
    <w:rsid w:val="005E39A1"/>
    <w:rsid w:val="005F3FDE"/>
    <w:rsid w:val="005F46F8"/>
    <w:rsid w:val="005F635E"/>
    <w:rsid w:val="005F7960"/>
    <w:rsid w:val="00604717"/>
    <w:rsid w:val="00604BD2"/>
    <w:rsid w:val="0062109F"/>
    <w:rsid w:val="006250F2"/>
    <w:rsid w:val="00631689"/>
    <w:rsid w:val="00631E0D"/>
    <w:rsid w:val="00634CC3"/>
    <w:rsid w:val="00635C53"/>
    <w:rsid w:val="006402F3"/>
    <w:rsid w:val="00650E77"/>
    <w:rsid w:val="006737ED"/>
    <w:rsid w:val="00685FAA"/>
    <w:rsid w:val="00692303"/>
    <w:rsid w:val="006927EE"/>
    <w:rsid w:val="00693DF2"/>
    <w:rsid w:val="0069777C"/>
    <w:rsid w:val="006A1FD7"/>
    <w:rsid w:val="006A4C69"/>
    <w:rsid w:val="006A5B46"/>
    <w:rsid w:val="006B01AD"/>
    <w:rsid w:val="006B427A"/>
    <w:rsid w:val="006B4907"/>
    <w:rsid w:val="006E0D6F"/>
    <w:rsid w:val="006E2927"/>
    <w:rsid w:val="006F07F8"/>
    <w:rsid w:val="006F2F03"/>
    <w:rsid w:val="006F2F4B"/>
    <w:rsid w:val="006F7C80"/>
    <w:rsid w:val="00701B52"/>
    <w:rsid w:val="00707225"/>
    <w:rsid w:val="00714F0C"/>
    <w:rsid w:val="00716E28"/>
    <w:rsid w:val="00717ABE"/>
    <w:rsid w:val="007334DD"/>
    <w:rsid w:val="007341C9"/>
    <w:rsid w:val="00747BE2"/>
    <w:rsid w:val="00747DDF"/>
    <w:rsid w:val="00752E43"/>
    <w:rsid w:val="00755F81"/>
    <w:rsid w:val="0075601E"/>
    <w:rsid w:val="0075774D"/>
    <w:rsid w:val="00766540"/>
    <w:rsid w:val="00782059"/>
    <w:rsid w:val="00787F58"/>
    <w:rsid w:val="00795CCB"/>
    <w:rsid w:val="007960BC"/>
    <w:rsid w:val="00797BAB"/>
    <w:rsid w:val="007A07BC"/>
    <w:rsid w:val="007A3ECF"/>
    <w:rsid w:val="007B5D23"/>
    <w:rsid w:val="007B7468"/>
    <w:rsid w:val="007C7FB8"/>
    <w:rsid w:val="007E020C"/>
    <w:rsid w:val="007E4499"/>
    <w:rsid w:val="007F06AC"/>
    <w:rsid w:val="008001A0"/>
    <w:rsid w:val="00813C2B"/>
    <w:rsid w:val="0081475D"/>
    <w:rsid w:val="008236C6"/>
    <w:rsid w:val="008274DC"/>
    <w:rsid w:val="00831BC3"/>
    <w:rsid w:val="00842D1B"/>
    <w:rsid w:val="008432E7"/>
    <w:rsid w:val="00853951"/>
    <w:rsid w:val="00857F80"/>
    <w:rsid w:val="008637A5"/>
    <w:rsid w:val="008713DB"/>
    <w:rsid w:val="00884C17"/>
    <w:rsid w:val="00885AB1"/>
    <w:rsid w:val="00885B9C"/>
    <w:rsid w:val="008900A5"/>
    <w:rsid w:val="00890727"/>
    <w:rsid w:val="00890A84"/>
    <w:rsid w:val="00896202"/>
    <w:rsid w:val="008A1BD3"/>
    <w:rsid w:val="008A5118"/>
    <w:rsid w:val="008A52E7"/>
    <w:rsid w:val="008B0583"/>
    <w:rsid w:val="008B102D"/>
    <w:rsid w:val="008B1776"/>
    <w:rsid w:val="008C206A"/>
    <w:rsid w:val="008C3523"/>
    <w:rsid w:val="008C5707"/>
    <w:rsid w:val="008D26C1"/>
    <w:rsid w:val="008D3CA1"/>
    <w:rsid w:val="008D3E3B"/>
    <w:rsid w:val="008E381F"/>
    <w:rsid w:val="008F20A3"/>
    <w:rsid w:val="008F20BB"/>
    <w:rsid w:val="00902593"/>
    <w:rsid w:val="00904089"/>
    <w:rsid w:val="00911FC9"/>
    <w:rsid w:val="009158EB"/>
    <w:rsid w:val="0092346B"/>
    <w:rsid w:val="009303D2"/>
    <w:rsid w:val="009306BD"/>
    <w:rsid w:val="00935788"/>
    <w:rsid w:val="00941ECC"/>
    <w:rsid w:val="00965608"/>
    <w:rsid w:val="00970EDA"/>
    <w:rsid w:val="00972F7B"/>
    <w:rsid w:val="00976491"/>
    <w:rsid w:val="00980812"/>
    <w:rsid w:val="00981B54"/>
    <w:rsid w:val="00982F33"/>
    <w:rsid w:val="009962D1"/>
    <w:rsid w:val="009B5B57"/>
    <w:rsid w:val="009C3895"/>
    <w:rsid w:val="009D2ABB"/>
    <w:rsid w:val="009D7F31"/>
    <w:rsid w:val="009F444C"/>
    <w:rsid w:val="00A037C6"/>
    <w:rsid w:val="00A14DDC"/>
    <w:rsid w:val="00A15BB2"/>
    <w:rsid w:val="00A15DC5"/>
    <w:rsid w:val="00A3192A"/>
    <w:rsid w:val="00A32F66"/>
    <w:rsid w:val="00A40E9E"/>
    <w:rsid w:val="00A508AD"/>
    <w:rsid w:val="00A51CDB"/>
    <w:rsid w:val="00A623A0"/>
    <w:rsid w:val="00A75CD8"/>
    <w:rsid w:val="00A84829"/>
    <w:rsid w:val="00A8497C"/>
    <w:rsid w:val="00A86CC0"/>
    <w:rsid w:val="00AA3CD3"/>
    <w:rsid w:val="00AA46E1"/>
    <w:rsid w:val="00AA51E6"/>
    <w:rsid w:val="00AA799E"/>
    <w:rsid w:val="00AB2080"/>
    <w:rsid w:val="00AD09D3"/>
    <w:rsid w:val="00AD5665"/>
    <w:rsid w:val="00AD7D2C"/>
    <w:rsid w:val="00AE07F2"/>
    <w:rsid w:val="00AE748D"/>
    <w:rsid w:val="00B022EE"/>
    <w:rsid w:val="00B10ADF"/>
    <w:rsid w:val="00B14A42"/>
    <w:rsid w:val="00B233CA"/>
    <w:rsid w:val="00B26717"/>
    <w:rsid w:val="00B31162"/>
    <w:rsid w:val="00B32058"/>
    <w:rsid w:val="00B33AB9"/>
    <w:rsid w:val="00B33EBA"/>
    <w:rsid w:val="00B35A45"/>
    <w:rsid w:val="00B37EBD"/>
    <w:rsid w:val="00B525F0"/>
    <w:rsid w:val="00B557FE"/>
    <w:rsid w:val="00B6677E"/>
    <w:rsid w:val="00B7086F"/>
    <w:rsid w:val="00B7558B"/>
    <w:rsid w:val="00B77CD2"/>
    <w:rsid w:val="00B82EB7"/>
    <w:rsid w:val="00B84CE1"/>
    <w:rsid w:val="00B940A2"/>
    <w:rsid w:val="00BA3717"/>
    <w:rsid w:val="00BC3168"/>
    <w:rsid w:val="00BD064C"/>
    <w:rsid w:val="00BE196C"/>
    <w:rsid w:val="00BE6867"/>
    <w:rsid w:val="00BE6F8A"/>
    <w:rsid w:val="00BE7FBD"/>
    <w:rsid w:val="00BF1828"/>
    <w:rsid w:val="00C02C78"/>
    <w:rsid w:val="00C04229"/>
    <w:rsid w:val="00C10308"/>
    <w:rsid w:val="00C10D7A"/>
    <w:rsid w:val="00C132E6"/>
    <w:rsid w:val="00C162D8"/>
    <w:rsid w:val="00C2061C"/>
    <w:rsid w:val="00C2112B"/>
    <w:rsid w:val="00C238E4"/>
    <w:rsid w:val="00C3035D"/>
    <w:rsid w:val="00C34CD6"/>
    <w:rsid w:val="00C40ADF"/>
    <w:rsid w:val="00C4700E"/>
    <w:rsid w:val="00C53527"/>
    <w:rsid w:val="00C56487"/>
    <w:rsid w:val="00C57B8F"/>
    <w:rsid w:val="00C64009"/>
    <w:rsid w:val="00C666C6"/>
    <w:rsid w:val="00C92387"/>
    <w:rsid w:val="00C93E19"/>
    <w:rsid w:val="00CA0F28"/>
    <w:rsid w:val="00CA4B05"/>
    <w:rsid w:val="00CA6327"/>
    <w:rsid w:val="00CB3843"/>
    <w:rsid w:val="00CC07F0"/>
    <w:rsid w:val="00CC300B"/>
    <w:rsid w:val="00CD3E5B"/>
    <w:rsid w:val="00CD42DF"/>
    <w:rsid w:val="00CD778E"/>
    <w:rsid w:val="00CE2FFD"/>
    <w:rsid w:val="00CE36C4"/>
    <w:rsid w:val="00CE4151"/>
    <w:rsid w:val="00CE4655"/>
    <w:rsid w:val="00CF5DBB"/>
    <w:rsid w:val="00D03384"/>
    <w:rsid w:val="00D05BC0"/>
    <w:rsid w:val="00D06092"/>
    <w:rsid w:val="00D107C3"/>
    <w:rsid w:val="00D1455F"/>
    <w:rsid w:val="00D14783"/>
    <w:rsid w:val="00D21AEF"/>
    <w:rsid w:val="00D34E74"/>
    <w:rsid w:val="00D45A35"/>
    <w:rsid w:val="00D561FA"/>
    <w:rsid w:val="00D5668F"/>
    <w:rsid w:val="00D612CD"/>
    <w:rsid w:val="00D63429"/>
    <w:rsid w:val="00D64AA2"/>
    <w:rsid w:val="00D67154"/>
    <w:rsid w:val="00D72353"/>
    <w:rsid w:val="00D73105"/>
    <w:rsid w:val="00D90BDB"/>
    <w:rsid w:val="00D90D4E"/>
    <w:rsid w:val="00DA3FA9"/>
    <w:rsid w:val="00DA5E34"/>
    <w:rsid w:val="00DC761A"/>
    <w:rsid w:val="00DD467E"/>
    <w:rsid w:val="00DD7429"/>
    <w:rsid w:val="00DF121E"/>
    <w:rsid w:val="00E06AA1"/>
    <w:rsid w:val="00E074F8"/>
    <w:rsid w:val="00E17EA0"/>
    <w:rsid w:val="00E21530"/>
    <w:rsid w:val="00E35E40"/>
    <w:rsid w:val="00E4604C"/>
    <w:rsid w:val="00E5088D"/>
    <w:rsid w:val="00E55819"/>
    <w:rsid w:val="00E56D8F"/>
    <w:rsid w:val="00E56F67"/>
    <w:rsid w:val="00E63844"/>
    <w:rsid w:val="00E7550E"/>
    <w:rsid w:val="00E8056C"/>
    <w:rsid w:val="00E80B86"/>
    <w:rsid w:val="00E82C65"/>
    <w:rsid w:val="00E84AF3"/>
    <w:rsid w:val="00E9023F"/>
    <w:rsid w:val="00E913C7"/>
    <w:rsid w:val="00E93985"/>
    <w:rsid w:val="00E975B0"/>
    <w:rsid w:val="00EA275A"/>
    <w:rsid w:val="00EB0BDA"/>
    <w:rsid w:val="00EB0DEF"/>
    <w:rsid w:val="00EC02ED"/>
    <w:rsid w:val="00EC18AA"/>
    <w:rsid w:val="00EC1D19"/>
    <w:rsid w:val="00EC3A96"/>
    <w:rsid w:val="00EC512F"/>
    <w:rsid w:val="00EC7E92"/>
    <w:rsid w:val="00ED0DF4"/>
    <w:rsid w:val="00ED3BD0"/>
    <w:rsid w:val="00EE36EA"/>
    <w:rsid w:val="00EE53BE"/>
    <w:rsid w:val="00EE557B"/>
    <w:rsid w:val="00EF369B"/>
    <w:rsid w:val="00F06772"/>
    <w:rsid w:val="00F1693F"/>
    <w:rsid w:val="00F30DCE"/>
    <w:rsid w:val="00F374D3"/>
    <w:rsid w:val="00F43E29"/>
    <w:rsid w:val="00F5165C"/>
    <w:rsid w:val="00F54DF6"/>
    <w:rsid w:val="00F66CCA"/>
    <w:rsid w:val="00F679E2"/>
    <w:rsid w:val="00F76C99"/>
    <w:rsid w:val="00F822FD"/>
    <w:rsid w:val="00F84040"/>
    <w:rsid w:val="00F87034"/>
    <w:rsid w:val="00F90647"/>
    <w:rsid w:val="00F94CD3"/>
    <w:rsid w:val="00FA5180"/>
    <w:rsid w:val="00FA6C7D"/>
    <w:rsid w:val="00FB609B"/>
    <w:rsid w:val="00FC408E"/>
    <w:rsid w:val="00FC6E2F"/>
    <w:rsid w:val="00FD1648"/>
    <w:rsid w:val="00FD538F"/>
    <w:rsid w:val="00FE23D9"/>
    <w:rsid w:val="00FE6A3D"/>
    <w:rsid w:val="00FF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55CE2"/>
  <w15:docId w15:val="{30F6E022-DAD1-433A-B341-2A893A398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6FC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90E3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A65A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4DD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uiPriority w:val="99"/>
    <w:unhideWhenUsed/>
    <w:rsid w:val="0056452A"/>
    <w:rPr>
      <w:color w:val="0000FF"/>
      <w:u w:val="single"/>
    </w:rPr>
  </w:style>
  <w:style w:type="character" w:customStyle="1" w:styleId="apple-converted-space">
    <w:name w:val="apple-converted-space"/>
    <w:basedOn w:val="a0"/>
    <w:rsid w:val="00364A81"/>
  </w:style>
  <w:style w:type="paragraph" w:styleId="21">
    <w:name w:val="Body Text Indent 2"/>
    <w:basedOn w:val="a"/>
    <w:link w:val="22"/>
    <w:rsid w:val="00857F80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22">
    <w:name w:val="Основной текст с отступом 2 Знак"/>
    <w:link w:val="21"/>
    <w:rsid w:val="00857F80"/>
    <w:rPr>
      <w:rFonts w:ascii="Times New Roman" w:eastAsia="Times New Roman" w:hAnsi="Times New Roman"/>
      <w:sz w:val="24"/>
      <w:szCs w:val="24"/>
    </w:rPr>
  </w:style>
  <w:style w:type="character" w:customStyle="1" w:styleId="a5">
    <w:name w:val="Основной текст Знак"/>
    <w:aliases w:val="Знак Знак"/>
    <w:link w:val="a6"/>
    <w:locked/>
    <w:rsid w:val="00685FAA"/>
    <w:rPr>
      <w:sz w:val="24"/>
      <w:szCs w:val="24"/>
      <w:lang w:eastAsia="ar-SA"/>
    </w:rPr>
  </w:style>
  <w:style w:type="paragraph" w:styleId="a6">
    <w:name w:val="Body Text"/>
    <w:aliases w:val="Знак"/>
    <w:basedOn w:val="a"/>
    <w:link w:val="a5"/>
    <w:unhideWhenUsed/>
    <w:rsid w:val="00685FAA"/>
    <w:pPr>
      <w:spacing w:after="120" w:line="240" w:lineRule="auto"/>
    </w:pPr>
    <w:rPr>
      <w:sz w:val="24"/>
      <w:szCs w:val="24"/>
      <w:lang w:val="x-none" w:eastAsia="ar-SA"/>
    </w:rPr>
  </w:style>
  <w:style w:type="character" w:customStyle="1" w:styleId="11">
    <w:name w:val="Основной текст Знак1"/>
    <w:uiPriority w:val="99"/>
    <w:semiHidden/>
    <w:rsid w:val="00685FA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A037C6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link w:val="a7"/>
    <w:uiPriority w:val="99"/>
    <w:semiHidden/>
    <w:rsid w:val="00A037C6"/>
    <w:rPr>
      <w:rFonts w:ascii="Tahoma" w:hAnsi="Tahoma" w:cs="Tahoma"/>
      <w:sz w:val="16"/>
      <w:szCs w:val="16"/>
      <w:lang w:eastAsia="en-US"/>
    </w:rPr>
  </w:style>
  <w:style w:type="character" w:styleId="a9">
    <w:name w:val="Strong"/>
    <w:uiPriority w:val="22"/>
    <w:qFormat/>
    <w:rsid w:val="00853951"/>
    <w:rPr>
      <w:b/>
      <w:bCs/>
    </w:rPr>
  </w:style>
  <w:style w:type="character" w:customStyle="1" w:styleId="apple-style-span">
    <w:name w:val="apple-style-span"/>
    <w:basedOn w:val="a0"/>
    <w:rsid w:val="00AD09D3"/>
  </w:style>
  <w:style w:type="paragraph" w:styleId="aa">
    <w:name w:val="No Spacing"/>
    <w:qFormat/>
    <w:rsid w:val="00B82EB7"/>
    <w:rPr>
      <w:sz w:val="22"/>
      <w:szCs w:val="22"/>
      <w:lang w:eastAsia="en-US"/>
    </w:rPr>
  </w:style>
  <w:style w:type="character" w:customStyle="1" w:styleId="ab">
    <w:name w:val="Основной текст_"/>
    <w:link w:val="12"/>
    <w:rsid w:val="00B6677E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b"/>
    <w:rsid w:val="00B6677E"/>
    <w:pPr>
      <w:shd w:val="clear" w:color="auto" w:fill="FFFFFF"/>
      <w:spacing w:after="0" w:line="322" w:lineRule="exact"/>
    </w:pPr>
    <w:rPr>
      <w:sz w:val="27"/>
      <w:szCs w:val="27"/>
      <w:lang w:val="x-none" w:eastAsia="x-none"/>
    </w:rPr>
  </w:style>
  <w:style w:type="character" w:customStyle="1" w:styleId="20">
    <w:name w:val="Заголовок 2 Знак"/>
    <w:link w:val="2"/>
    <w:uiPriority w:val="9"/>
    <w:rsid w:val="005A65A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Iauiue">
    <w:name w:val="Iau?iue"/>
    <w:rsid w:val="008713DB"/>
    <w:rPr>
      <w:rFonts w:ascii="Times New Roman" w:eastAsia="Times New Roman" w:hAnsi="Times New Roman"/>
      <w:lang w:val="en-US"/>
    </w:rPr>
  </w:style>
  <w:style w:type="paragraph" w:styleId="ac">
    <w:name w:val="Title"/>
    <w:basedOn w:val="a"/>
    <w:link w:val="ad"/>
    <w:qFormat/>
    <w:rsid w:val="008713DB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d">
    <w:name w:val="Заголовок Знак"/>
    <w:basedOn w:val="a0"/>
    <w:link w:val="ac"/>
    <w:rsid w:val="008713DB"/>
    <w:rPr>
      <w:rFonts w:ascii="Times New Roman" w:eastAsia="Times New Roman" w:hAnsi="Times New Roman"/>
      <w:sz w:val="24"/>
    </w:rPr>
  </w:style>
  <w:style w:type="paragraph" w:styleId="ae">
    <w:name w:val="Plain Text"/>
    <w:basedOn w:val="a"/>
    <w:link w:val="af"/>
    <w:unhideWhenUsed/>
    <w:rsid w:val="004744F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rsid w:val="004744F8"/>
    <w:rPr>
      <w:rFonts w:ascii="Courier New" w:eastAsia="Times New Roman" w:hAnsi="Courier New" w:cs="Courier New"/>
    </w:rPr>
  </w:style>
  <w:style w:type="character" w:customStyle="1" w:styleId="news-date-time">
    <w:name w:val="news-date-time"/>
    <w:basedOn w:val="a0"/>
    <w:rsid w:val="007960BC"/>
  </w:style>
  <w:style w:type="character" w:customStyle="1" w:styleId="Bodytext2">
    <w:name w:val="Body text (2)_"/>
    <w:link w:val="Bodytext21"/>
    <w:uiPriority w:val="99"/>
    <w:locked/>
    <w:rsid w:val="0037598F"/>
    <w:rPr>
      <w:rFonts w:ascii="Times New Roman" w:hAnsi="Times New Roman"/>
      <w:b/>
      <w:sz w:val="18"/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rsid w:val="0037598F"/>
    <w:pPr>
      <w:widowControl w:val="0"/>
      <w:shd w:val="clear" w:color="auto" w:fill="FFFFFF"/>
      <w:spacing w:before="300" w:after="0" w:line="245" w:lineRule="exact"/>
    </w:pPr>
    <w:rPr>
      <w:rFonts w:ascii="Times New Roman" w:hAnsi="Times New Roman"/>
      <w:b/>
      <w:sz w:val="1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90E3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86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6FD58-706F-4D9D-AAB9-B73FC4262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776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Первушина Ирина Гарpиевна</dc:creator>
  <cp:lastModifiedBy>Пользователь</cp:lastModifiedBy>
  <cp:revision>2</cp:revision>
  <cp:lastPrinted>2018-12-03T05:12:00Z</cp:lastPrinted>
  <dcterms:created xsi:type="dcterms:W3CDTF">2022-05-19T14:03:00Z</dcterms:created>
  <dcterms:modified xsi:type="dcterms:W3CDTF">2022-05-19T14:03:00Z</dcterms:modified>
</cp:coreProperties>
</file>